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F" w:rsidRPr="000B216F" w:rsidRDefault="000B216F" w:rsidP="000B216F">
      <w:pPr>
        <w:jc w:val="left"/>
        <w:rPr>
          <w:rFonts w:ascii="黑体" w:eastAsia="黑体" w:hAnsi="黑体"/>
          <w:b/>
          <w:sz w:val="32"/>
          <w:szCs w:val="32"/>
        </w:rPr>
      </w:pPr>
      <w:r w:rsidRPr="00A40BAE">
        <w:rPr>
          <w:rFonts w:ascii="黑体" w:eastAsia="黑体" w:hAnsi="黑体" w:hint="eastAsia"/>
          <w:b/>
          <w:sz w:val="32"/>
          <w:szCs w:val="32"/>
        </w:rPr>
        <w:t>附表</w:t>
      </w:r>
      <w:r>
        <w:rPr>
          <w:rFonts w:ascii="黑体" w:eastAsia="黑体" w:hAnsi="黑体" w:hint="eastAsia"/>
          <w:b/>
          <w:sz w:val="32"/>
          <w:szCs w:val="32"/>
        </w:rPr>
        <w:t>3</w:t>
      </w:r>
    </w:p>
    <w:p w:rsidR="00395C04" w:rsidRPr="00143519" w:rsidRDefault="003300D8" w:rsidP="00143519">
      <w:pPr>
        <w:jc w:val="center"/>
        <w:rPr>
          <w:b/>
          <w:sz w:val="32"/>
          <w:szCs w:val="32"/>
          <w:u w:val="double"/>
        </w:rPr>
      </w:pPr>
      <w:r w:rsidRPr="00143519">
        <w:rPr>
          <w:rFonts w:hint="eastAsia"/>
          <w:b/>
          <w:sz w:val="32"/>
          <w:szCs w:val="32"/>
          <w:u w:val="double"/>
        </w:rPr>
        <w:t>工程</w:t>
      </w:r>
      <w:r w:rsidR="00D32538" w:rsidRPr="00143519">
        <w:rPr>
          <w:rFonts w:hint="eastAsia"/>
          <w:b/>
          <w:sz w:val="32"/>
          <w:szCs w:val="32"/>
          <w:u w:val="double"/>
        </w:rPr>
        <w:t>签证单</w:t>
      </w:r>
    </w:p>
    <w:p w:rsidR="00D32538" w:rsidRPr="000B216F" w:rsidRDefault="00D32538" w:rsidP="00395C04">
      <w:pPr>
        <w:rPr>
          <w:b/>
          <w:szCs w:val="21"/>
          <w:u w:val="double"/>
        </w:rPr>
      </w:pPr>
      <w:r w:rsidRPr="000B216F">
        <w:rPr>
          <w:rFonts w:hint="eastAsia"/>
          <w:szCs w:val="21"/>
        </w:rPr>
        <w:t>编号：</w:t>
      </w:r>
      <w:r w:rsidR="004B5D00" w:rsidRPr="000B216F">
        <w:rPr>
          <w:rFonts w:hint="eastAsia"/>
          <w:szCs w:val="21"/>
        </w:rPr>
        <w:t>流水号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83"/>
        <w:gridCol w:w="1843"/>
        <w:gridCol w:w="3260"/>
        <w:gridCol w:w="2693"/>
      </w:tblGrid>
      <w:tr w:rsidR="00FE017F" w:rsidRPr="000B216F" w:rsidTr="00E940F2">
        <w:trPr>
          <w:trHeight w:val="567"/>
        </w:trPr>
        <w:tc>
          <w:tcPr>
            <w:tcW w:w="1276" w:type="dxa"/>
            <w:gridSpan w:val="2"/>
            <w:vAlign w:val="center"/>
          </w:tcPr>
          <w:p w:rsidR="00FE017F" w:rsidRPr="000B216F" w:rsidRDefault="00FE017F" w:rsidP="00421B89">
            <w:pPr>
              <w:jc w:val="center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工程名称</w:t>
            </w:r>
          </w:p>
        </w:tc>
        <w:tc>
          <w:tcPr>
            <w:tcW w:w="7796" w:type="dxa"/>
            <w:gridSpan w:val="3"/>
            <w:vAlign w:val="center"/>
          </w:tcPr>
          <w:p w:rsidR="00FE017F" w:rsidRPr="000B216F" w:rsidRDefault="00FE017F" w:rsidP="004C39EA">
            <w:pPr>
              <w:jc w:val="center"/>
              <w:rPr>
                <w:szCs w:val="21"/>
              </w:rPr>
            </w:pPr>
          </w:p>
        </w:tc>
      </w:tr>
      <w:tr w:rsidR="00D32538" w:rsidRPr="000B216F" w:rsidTr="004B5D00">
        <w:trPr>
          <w:trHeight w:val="7007"/>
        </w:trPr>
        <w:tc>
          <w:tcPr>
            <w:tcW w:w="9072" w:type="dxa"/>
            <w:gridSpan w:val="5"/>
          </w:tcPr>
          <w:p w:rsidR="00D32538" w:rsidRPr="000B216F" w:rsidRDefault="00D32538" w:rsidP="004C39EA">
            <w:pPr>
              <w:spacing w:line="520" w:lineRule="exac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内容：</w:t>
            </w:r>
          </w:p>
          <w:p w:rsidR="00562763" w:rsidRPr="000B216F" w:rsidRDefault="00562763" w:rsidP="004C39EA">
            <w:pPr>
              <w:spacing w:line="520" w:lineRule="exact"/>
              <w:rPr>
                <w:szCs w:val="21"/>
              </w:rPr>
            </w:pPr>
          </w:p>
          <w:p w:rsidR="00562763" w:rsidRPr="000B216F" w:rsidRDefault="00562763" w:rsidP="00562763">
            <w:pPr>
              <w:spacing w:line="480" w:lineRule="exac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填写说明：</w:t>
            </w:r>
          </w:p>
          <w:p w:rsidR="00E776DD" w:rsidRPr="000B216F" w:rsidRDefault="00562763" w:rsidP="00E776DD">
            <w:pPr>
              <w:spacing w:line="480" w:lineRule="exact"/>
              <w:rPr>
                <w:szCs w:val="21"/>
              </w:rPr>
            </w:pPr>
            <w:r w:rsidRPr="000B216F">
              <w:rPr>
                <w:szCs w:val="21"/>
              </w:rPr>
              <w:t>一、签证内容：</w:t>
            </w:r>
          </w:p>
          <w:p w:rsidR="00E776DD" w:rsidRPr="000B216F" w:rsidRDefault="00577D09" w:rsidP="00E776DD">
            <w:pPr>
              <w:spacing w:line="480" w:lineRule="exac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1</w:t>
            </w:r>
            <w:r w:rsidRPr="000B216F">
              <w:rPr>
                <w:rFonts w:hint="eastAsia"/>
                <w:szCs w:val="21"/>
              </w:rPr>
              <w:t>、</w:t>
            </w:r>
            <w:r w:rsidR="00E776DD" w:rsidRPr="000B216F">
              <w:rPr>
                <w:rFonts w:hint="eastAsia"/>
                <w:szCs w:val="21"/>
              </w:rPr>
              <w:t>合同约定施工内容外的用工；</w:t>
            </w:r>
          </w:p>
          <w:p w:rsidR="00E776DD" w:rsidRPr="000B216F" w:rsidRDefault="00577D09" w:rsidP="00E776DD">
            <w:pPr>
              <w:spacing w:line="480" w:lineRule="exac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2</w:t>
            </w:r>
            <w:r w:rsidRPr="000B216F">
              <w:rPr>
                <w:rFonts w:hint="eastAsia"/>
                <w:szCs w:val="21"/>
              </w:rPr>
              <w:t>、</w:t>
            </w:r>
            <w:r w:rsidR="00E776DD" w:rsidRPr="000B216F">
              <w:rPr>
                <w:rFonts w:hint="eastAsia"/>
                <w:szCs w:val="21"/>
              </w:rPr>
              <w:t>现场临时额外发生的机械台班；</w:t>
            </w:r>
          </w:p>
          <w:p w:rsidR="00E776DD" w:rsidRPr="000B216F" w:rsidRDefault="00577D09" w:rsidP="00E776DD">
            <w:pPr>
              <w:spacing w:line="480" w:lineRule="exac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3</w:t>
            </w:r>
            <w:r w:rsidRPr="000B216F">
              <w:rPr>
                <w:rFonts w:hint="eastAsia"/>
                <w:szCs w:val="21"/>
              </w:rPr>
              <w:t>、</w:t>
            </w:r>
            <w:r w:rsidR="00E776DD" w:rsidRPr="000B216F">
              <w:rPr>
                <w:rFonts w:hint="eastAsia"/>
                <w:szCs w:val="21"/>
              </w:rPr>
              <w:t>因设计变更、工程洽商引起的已施工部位的拆除；</w:t>
            </w:r>
          </w:p>
          <w:p w:rsidR="00E776DD" w:rsidRPr="000B216F" w:rsidRDefault="00577D09" w:rsidP="00E776DD">
            <w:pPr>
              <w:spacing w:line="480" w:lineRule="exac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4</w:t>
            </w:r>
            <w:r w:rsidRPr="000B216F">
              <w:rPr>
                <w:rFonts w:hint="eastAsia"/>
                <w:szCs w:val="21"/>
              </w:rPr>
              <w:t>、</w:t>
            </w:r>
            <w:r w:rsidR="00E776DD" w:rsidRPr="000B216F">
              <w:rPr>
                <w:rFonts w:hint="eastAsia"/>
                <w:szCs w:val="21"/>
              </w:rPr>
              <w:t>不在设计变更、工程洽商范围内的零星工程；</w:t>
            </w:r>
          </w:p>
          <w:p w:rsidR="00E776DD" w:rsidRPr="000B216F" w:rsidRDefault="00577D09" w:rsidP="00562763">
            <w:pPr>
              <w:widowControl/>
              <w:shd w:val="clear" w:color="auto" w:fill="FFFFFF"/>
              <w:spacing w:line="480" w:lineRule="exac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5</w:t>
            </w:r>
            <w:r w:rsidRPr="000B216F">
              <w:rPr>
                <w:rFonts w:hint="eastAsia"/>
                <w:szCs w:val="21"/>
              </w:rPr>
              <w:t>、</w:t>
            </w:r>
            <w:r w:rsidR="00E776DD" w:rsidRPr="000B216F">
              <w:rPr>
                <w:rFonts w:hint="eastAsia"/>
                <w:szCs w:val="21"/>
              </w:rPr>
              <w:t>其它需要签证的内容。</w:t>
            </w:r>
          </w:p>
          <w:p w:rsidR="00E776DD" w:rsidRPr="000B216F" w:rsidRDefault="00562763" w:rsidP="00562763">
            <w:pPr>
              <w:spacing w:line="480" w:lineRule="exac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二、</w:t>
            </w:r>
            <w:r w:rsidR="00EE1B93" w:rsidRPr="000B216F">
              <w:rPr>
                <w:rFonts w:hint="eastAsia"/>
                <w:szCs w:val="21"/>
              </w:rPr>
              <w:t>工程签证应保证签认内容的真实性、合理性和时效性，签认内容</w:t>
            </w:r>
            <w:r w:rsidR="00E776DD" w:rsidRPr="000B216F">
              <w:rPr>
                <w:rFonts w:hint="eastAsia"/>
                <w:szCs w:val="21"/>
              </w:rPr>
              <w:t>包括发生原因、时间、部位、过程等的简单描述，注明工种、级别和耗用工时，投入该工作的施工设备型号、台数和耗用台时及其他需要提供的资料和凭证。</w:t>
            </w:r>
          </w:p>
          <w:p w:rsidR="00D32538" w:rsidRPr="000B216F" w:rsidRDefault="00562763" w:rsidP="00562763">
            <w:pPr>
              <w:spacing w:line="480" w:lineRule="exac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三、附</w:t>
            </w:r>
            <w:r w:rsidR="003557D9">
              <w:rPr>
                <w:rFonts w:hint="eastAsia"/>
                <w:szCs w:val="21"/>
              </w:rPr>
              <w:t>变更</w:t>
            </w:r>
            <w:r w:rsidR="00C2584B">
              <w:rPr>
                <w:rFonts w:hint="eastAsia"/>
                <w:szCs w:val="21"/>
              </w:rPr>
              <w:t>估算</w:t>
            </w:r>
            <w:r w:rsidRPr="000B216F">
              <w:rPr>
                <w:rFonts w:hint="eastAsia"/>
                <w:szCs w:val="21"/>
              </w:rPr>
              <w:t>作为分级审批依据</w:t>
            </w:r>
            <w:r w:rsidR="000E1549" w:rsidRPr="000B216F">
              <w:rPr>
                <w:rFonts w:hint="eastAsia"/>
                <w:szCs w:val="21"/>
              </w:rPr>
              <w:t>。</w:t>
            </w:r>
          </w:p>
          <w:p w:rsidR="00962B53" w:rsidRPr="000B216F" w:rsidRDefault="00962B53" w:rsidP="004C39EA">
            <w:pPr>
              <w:rPr>
                <w:szCs w:val="21"/>
              </w:rPr>
            </w:pPr>
          </w:p>
          <w:p w:rsidR="00BC10E7" w:rsidRPr="000B216F" w:rsidRDefault="00BC10E7" w:rsidP="004C39EA">
            <w:pPr>
              <w:rPr>
                <w:szCs w:val="21"/>
              </w:rPr>
            </w:pPr>
          </w:p>
          <w:p w:rsidR="00BC10E7" w:rsidRPr="000B216F" w:rsidRDefault="00BC10E7" w:rsidP="004C39EA">
            <w:pPr>
              <w:rPr>
                <w:szCs w:val="21"/>
              </w:rPr>
            </w:pPr>
          </w:p>
          <w:p w:rsidR="00BC10E7" w:rsidRPr="000B216F" w:rsidRDefault="00BC10E7" w:rsidP="004C39EA">
            <w:pPr>
              <w:rPr>
                <w:szCs w:val="21"/>
              </w:rPr>
            </w:pPr>
          </w:p>
          <w:p w:rsidR="00BC10E7" w:rsidRPr="000B216F" w:rsidRDefault="00BC10E7" w:rsidP="004C39EA">
            <w:pPr>
              <w:rPr>
                <w:szCs w:val="21"/>
              </w:rPr>
            </w:pPr>
          </w:p>
        </w:tc>
      </w:tr>
      <w:tr w:rsidR="00D32538" w:rsidRPr="000B216F" w:rsidTr="004B5D00">
        <w:trPr>
          <w:trHeight w:val="569"/>
        </w:trPr>
        <w:tc>
          <w:tcPr>
            <w:tcW w:w="3119" w:type="dxa"/>
            <w:gridSpan w:val="3"/>
            <w:vAlign w:val="center"/>
          </w:tcPr>
          <w:p w:rsidR="00D32538" w:rsidRPr="000B216F" w:rsidRDefault="00D32538" w:rsidP="004C39EA">
            <w:pPr>
              <w:jc w:val="center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施工单位（签章）</w:t>
            </w:r>
          </w:p>
        </w:tc>
        <w:tc>
          <w:tcPr>
            <w:tcW w:w="3260" w:type="dxa"/>
            <w:vAlign w:val="center"/>
          </w:tcPr>
          <w:p w:rsidR="00D32538" w:rsidRPr="000B216F" w:rsidRDefault="00D32538" w:rsidP="004C39EA">
            <w:pPr>
              <w:jc w:val="center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监理单位（签章）</w:t>
            </w:r>
          </w:p>
        </w:tc>
        <w:tc>
          <w:tcPr>
            <w:tcW w:w="2693" w:type="dxa"/>
            <w:vAlign w:val="center"/>
          </w:tcPr>
          <w:p w:rsidR="00D32538" w:rsidRPr="000B216F" w:rsidRDefault="00D32538" w:rsidP="004C39EA">
            <w:pPr>
              <w:jc w:val="center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建设单位（签章）</w:t>
            </w:r>
          </w:p>
        </w:tc>
      </w:tr>
      <w:tr w:rsidR="00D32538" w:rsidRPr="000B216F" w:rsidTr="004B5D00">
        <w:trPr>
          <w:trHeight w:val="2080"/>
        </w:trPr>
        <w:tc>
          <w:tcPr>
            <w:tcW w:w="3119" w:type="dxa"/>
            <w:gridSpan w:val="3"/>
            <w:vAlign w:val="center"/>
          </w:tcPr>
          <w:p w:rsidR="00D32538" w:rsidRPr="000B216F" w:rsidRDefault="00D32538" w:rsidP="004C39EA">
            <w:pPr>
              <w:rPr>
                <w:szCs w:val="21"/>
              </w:rPr>
            </w:pPr>
          </w:p>
          <w:p w:rsidR="006C330C" w:rsidRPr="000B216F" w:rsidRDefault="006C330C" w:rsidP="004C39EA">
            <w:pPr>
              <w:rPr>
                <w:szCs w:val="21"/>
              </w:rPr>
            </w:pPr>
          </w:p>
          <w:p w:rsidR="008A707C" w:rsidRPr="000B216F" w:rsidRDefault="008A707C" w:rsidP="004C39EA">
            <w:pPr>
              <w:rPr>
                <w:szCs w:val="21"/>
              </w:rPr>
            </w:pPr>
          </w:p>
          <w:p w:rsidR="00D32538" w:rsidRPr="000B216F" w:rsidRDefault="00D32538" w:rsidP="004C39EA">
            <w:pPr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负责人：</w:t>
            </w:r>
          </w:p>
          <w:p w:rsidR="00D32538" w:rsidRPr="000B216F" w:rsidRDefault="00D32538" w:rsidP="000B216F">
            <w:pPr>
              <w:ind w:firstLineChars="450" w:firstLine="945"/>
              <w:rPr>
                <w:szCs w:val="21"/>
              </w:rPr>
            </w:pPr>
          </w:p>
          <w:p w:rsidR="00D32538" w:rsidRPr="000B216F" w:rsidRDefault="00D32538" w:rsidP="004C39EA">
            <w:pPr>
              <w:jc w:val="righ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年</w:t>
            </w:r>
            <w:r w:rsidR="000B216F">
              <w:rPr>
                <w:rFonts w:hint="eastAsia"/>
                <w:szCs w:val="21"/>
              </w:rPr>
              <w:t xml:space="preserve">   </w:t>
            </w:r>
            <w:r w:rsidRPr="000B216F">
              <w:rPr>
                <w:rFonts w:hint="eastAsia"/>
                <w:szCs w:val="21"/>
              </w:rPr>
              <w:t>月</w:t>
            </w:r>
            <w:r w:rsidR="000B216F">
              <w:rPr>
                <w:rFonts w:hint="eastAsia"/>
                <w:szCs w:val="21"/>
              </w:rPr>
              <w:t xml:space="preserve">   </w:t>
            </w:r>
            <w:r w:rsidRPr="000B216F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  <w:vAlign w:val="center"/>
          </w:tcPr>
          <w:p w:rsidR="00D32538" w:rsidRPr="000B216F" w:rsidRDefault="00D32538" w:rsidP="004C39EA">
            <w:pPr>
              <w:rPr>
                <w:szCs w:val="21"/>
              </w:rPr>
            </w:pPr>
          </w:p>
          <w:p w:rsidR="00D32538" w:rsidRPr="000B216F" w:rsidRDefault="00D32538" w:rsidP="004C39EA">
            <w:pPr>
              <w:rPr>
                <w:szCs w:val="21"/>
              </w:rPr>
            </w:pPr>
          </w:p>
          <w:p w:rsidR="008A707C" w:rsidRPr="000B216F" w:rsidRDefault="008A707C" w:rsidP="004C39EA">
            <w:pPr>
              <w:rPr>
                <w:szCs w:val="21"/>
              </w:rPr>
            </w:pPr>
          </w:p>
          <w:p w:rsidR="00D32538" w:rsidRPr="000B216F" w:rsidRDefault="00D32538" w:rsidP="004C39EA">
            <w:pPr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负责人：</w:t>
            </w:r>
          </w:p>
          <w:p w:rsidR="00D32538" w:rsidRPr="000B216F" w:rsidRDefault="00D32538" w:rsidP="000B216F">
            <w:pPr>
              <w:ind w:firstLineChars="450" w:firstLine="945"/>
              <w:rPr>
                <w:szCs w:val="21"/>
              </w:rPr>
            </w:pPr>
          </w:p>
          <w:p w:rsidR="00D32538" w:rsidRPr="000B216F" w:rsidRDefault="00D32538" w:rsidP="004C39EA">
            <w:pPr>
              <w:jc w:val="righ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年</w:t>
            </w:r>
            <w:r w:rsidR="000B216F">
              <w:rPr>
                <w:rFonts w:hint="eastAsia"/>
                <w:szCs w:val="21"/>
              </w:rPr>
              <w:t xml:space="preserve">   </w:t>
            </w:r>
            <w:r w:rsidRPr="000B216F">
              <w:rPr>
                <w:rFonts w:hint="eastAsia"/>
                <w:szCs w:val="21"/>
              </w:rPr>
              <w:t>月</w:t>
            </w:r>
            <w:r w:rsidR="000B216F">
              <w:rPr>
                <w:rFonts w:hint="eastAsia"/>
                <w:szCs w:val="21"/>
              </w:rPr>
              <w:t xml:space="preserve">   </w:t>
            </w:r>
            <w:r w:rsidRPr="000B216F">
              <w:rPr>
                <w:rFonts w:hint="eastAsia"/>
                <w:szCs w:val="21"/>
              </w:rPr>
              <w:t>日</w:t>
            </w:r>
          </w:p>
        </w:tc>
        <w:tc>
          <w:tcPr>
            <w:tcW w:w="2693" w:type="dxa"/>
            <w:vAlign w:val="center"/>
          </w:tcPr>
          <w:p w:rsidR="008A707C" w:rsidRPr="000B216F" w:rsidRDefault="008A707C" w:rsidP="004C39EA">
            <w:pPr>
              <w:rPr>
                <w:szCs w:val="21"/>
              </w:rPr>
            </w:pPr>
          </w:p>
          <w:p w:rsidR="00722020" w:rsidRPr="000B216F" w:rsidRDefault="00722020" w:rsidP="004C39EA">
            <w:pPr>
              <w:rPr>
                <w:szCs w:val="21"/>
              </w:rPr>
            </w:pPr>
          </w:p>
          <w:p w:rsidR="00722020" w:rsidRPr="000B216F" w:rsidRDefault="00722020" w:rsidP="004C39EA">
            <w:pPr>
              <w:rPr>
                <w:szCs w:val="21"/>
              </w:rPr>
            </w:pPr>
          </w:p>
          <w:p w:rsidR="00722020" w:rsidRPr="000B216F" w:rsidRDefault="00722020" w:rsidP="004C39EA">
            <w:pPr>
              <w:rPr>
                <w:szCs w:val="21"/>
              </w:rPr>
            </w:pPr>
          </w:p>
          <w:p w:rsidR="00D32538" w:rsidRPr="000B216F" w:rsidRDefault="00D32538" w:rsidP="004C39EA">
            <w:pPr>
              <w:rPr>
                <w:szCs w:val="21"/>
              </w:rPr>
            </w:pPr>
          </w:p>
          <w:p w:rsidR="00D32538" w:rsidRPr="000B216F" w:rsidRDefault="00D32538" w:rsidP="004C39EA">
            <w:pPr>
              <w:wordWrap w:val="0"/>
              <w:jc w:val="right"/>
              <w:rPr>
                <w:szCs w:val="21"/>
              </w:rPr>
            </w:pPr>
            <w:r w:rsidRPr="000B216F">
              <w:rPr>
                <w:rFonts w:hint="eastAsia"/>
                <w:szCs w:val="21"/>
              </w:rPr>
              <w:t>年</w:t>
            </w:r>
            <w:r w:rsidR="000B216F">
              <w:rPr>
                <w:rFonts w:hint="eastAsia"/>
                <w:szCs w:val="21"/>
              </w:rPr>
              <w:t xml:space="preserve">   </w:t>
            </w:r>
            <w:r w:rsidRPr="000B216F">
              <w:rPr>
                <w:rFonts w:hint="eastAsia"/>
                <w:szCs w:val="21"/>
              </w:rPr>
              <w:t>月</w:t>
            </w:r>
            <w:r w:rsidR="000B216F">
              <w:rPr>
                <w:rFonts w:hint="eastAsia"/>
                <w:szCs w:val="21"/>
              </w:rPr>
              <w:t xml:space="preserve">   </w:t>
            </w:r>
            <w:r w:rsidRPr="000B216F">
              <w:rPr>
                <w:rFonts w:hint="eastAsia"/>
                <w:szCs w:val="21"/>
              </w:rPr>
              <w:t>日</w:t>
            </w:r>
          </w:p>
        </w:tc>
      </w:tr>
      <w:tr w:rsidR="004B5D00" w:rsidRPr="000B216F" w:rsidTr="004B5D00">
        <w:trPr>
          <w:trHeight w:val="841"/>
        </w:trPr>
        <w:tc>
          <w:tcPr>
            <w:tcW w:w="993" w:type="dxa"/>
            <w:vAlign w:val="center"/>
          </w:tcPr>
          <w:p w:rsidR="004B5D00" w:rsidRPr="000B216F" w:rsidRDefault="004B5D00" w:rsidP="00582683">
            <w:pPr>
              <w:rPr>
                <w:szCs w:val="21"/>
              </w:rPr>
            </w:pPr>
            <w:r w:rsidRPr="000B216F">
              <w:rPr>
                <w:szCs w:val="21"/>
              </w:rPr>
              <w:t>备注</w:t>
            </w:r>
          </w:p>
        </w:tc>
        <w:tc>
          <w:tcPr>
            <w:tcW w:w="8079" w:type="dxa"/>
            <w:gridSpan w:val="4"/>
            <w:vAlign w:val="center"/>
          </w:tcPr>
          <w:p w:rsidR="004B5D00" w:rsidRPr="000B216F" w:rsidRDefault="000B216F" w:rsidP="000B216F">
            <w:pPr>
              <w:rPr>
                <w:rFonts w:ascii="宋体" w:hAnsi="宋体"/>
                <w:szCs w:val="21"/>
              </w:rPr>
            </w:pPr>
            <w:r w:rsidRPr="000B216F">
              <w:rPr>
                <w:rFonts w:ascii="宋体" w:hAnsi="宋体" w:hint="eastAsia"/>
                <w:szCs w:val="21"/>
              </w:rPr>
              <w:t>工程变更管理实行分级审批，变更估算费用在10万元以下的，由基建处审批；变更估算费用在10万元及以上的，提交至主管所长审批；变更估算费用在100万元及以上的，提交至所长审批。</w:t>
            </w:r>
          </w:p>
        </w:tc>
      </w:tr>
    </w:tbl>
    <w:p w:rsidR="00ED048A" w:rsidRPr="00137DCE" w:rsidRDefault="00ED048A" w:rsidP="008A707C">
      <w:pPr>
        <w:jc w:val="left"/>
        <w:rPr>
          <w:sz w:val="24"/>
        </w:rPr>
      </w:pPr>
    </w:p>
    <w:sectPr w:rsidR="00ED048A" w:rsidRPr="00137DCE" w:rsidSect="00230F47">
      <w:pgSz w:w="11906" w:h="16838"/>
      <w:pgMar w:top="1440" w:right="164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AA" w:rsidRDefault="000B11AA" w:rsidP="00421B89">
      <w:r>
        <w:separator/>
      </w:r>
    </w:p>
  </w:endnote>
  <w:endnote w:type="continuationSeparator" w:id="1">
    <w:p w:rsidR="000B11AA" w:rsidRDefault="000B11AA" w:rsidP="0042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AA" w:rsidRDefault="000B11AA" w:rsidP="00421B89">
      <w:r>
        <w:separator/>
      </w:r>
    </w:p>
  </w:footnote>
  <w:footnote w:type="continuationSeparator" w:id="1">
    <w:p w:rsidR="000B11AA" w:rsidRDefault="000B11AA" w:rsidP="0042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538"/>
    <w:rsid w:val="00013C83"/>
    <w:rsid w:val="00077A1B"/>
    <w:rsid w:val="000B11AA"/>
    <w:rsid w:val="000B216F"/>
    <w:rsid w:val="000E1549"/>
    <w:rsid w:val="001025A5"/>
    <w:rsid w:val="00137DCE"/>
    <w:rsid w:val="00143519"/>
    <w:rsid w:val="001B6884"/>
    <w:rsid w:val="00255D3D"/>
    <w:rsid w:val="002C3D40"/>
    <w:rsid w:val="002E7401"/>
    <w:rsid w:val="00312330"/>
    <w:rsid w:val="003300D8"/>
    <w:rsid w:val="003557D9"/>
    <w:rsid w:val="0036700A"/>
    <w:rsid w:val="0038102C"/>
    <w:rsid w:val="00392FDE"/>
    <w:rsid w:val="00395C04"/>
    <w:rsid w:val="00421B89"/>
    <w:rsid w:val="004662C2"/>
    <w:rsid w:val="004A461B"/>
    <w:rsid w:val="004B5D00"/>
    <w:rsid w:val="00562763"/>
    <w:rsid w:val="00562CFD"/>
    <w:rsid w:val="00577D09"/>
    <w:rsid w:val="00685856"/>
    <w:rsid w:val="006C330C"/>
    <w:rsid w:val="006D23F4"/>
    <w:rsid w:val="00722020"/>
    <w:rsid w:val="00886C7B"/>
    <w:rsid w:val="008A4089"/>
    <w:rsid w:val="008A707C"/>
    <w:rsid w:val="008E4E63"/>
    <w:rsid w:val="00962B53"/>
    <w:rsid w:val="00980147"/>
    <w:rsid w:val="009D2BC9"/>
    <w:rsid w:val="009D736A"/>
    <w:rsid w:val="009F0A8F"/>
    <w:rsid w:val="00A82E70"/>
    <w:rsid w:val="00A84944"/>
    <w:rsid w:val="00B5516C"/>
    <w:rsid w:val="00B574AA"/>
    <w:rsid w:val="00BC10E7"/>
    <w:rsid w:val="00BF4F2B"/>
    <w:rsid w:val="00C2584B"/>
    <w:rsid w:val="00C67BEF"/>
    <w:rsid w:val="00D32538"/>
    <w:rsid w:val="00D62EAC"/>
    <w:rsid w:val="00D96136"/>
    <w:rsid w:val="00D96EEA"/>
    <w:rsid w:val="00DB515F"/>
    <w:rsid w:val="00DB6D52"/>
    <w:rsid w:val="00E25E65"/>
    <w:rsid w:val="00E26AB3"/>
    <w:rsid w:val="00E776DD"/>
    <w:rsid w:val="00E94E14"/>
    <w:rsid w:val="00ED048A"/>
    <w:rsid w:val="00EE1B93"/>
    <w:rsid w:val="00F55034"/>
    <w:rsid w:val="00FE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B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B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NTKO</cp:lastModifiedBy>
  <cp:revision>5</cp:revision>
  <dcterms:created xsi:type="dcterms:W3CDTF">2023-05-25T06:59:00Z</dcterms:created>
  <dcterms:modified xsi:type="dcterms:W3CDTF">2023-05-25T07:02:00Z</dcterms:modified>
</cp:coreProperties>
</file>